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97" w:rsidRPr="0098749B" w:rsidRDefault="000D3B97" w:rsidP="000D3B97">
      <w:pPr>
        <w:jc w:val="center"/>
        <w:rPr>
          <w:b/>
          <w:sz w:val="24"/>
          <w:szCs w:val="24"/>
        </w:rPr>
      </w:pPr>
      <w:r w:rsidRPr="0098749B">
        <w:rPr>
          <w:b/>
          <w:sz w:val="24"/>
          <w:szCs w:val="24"/>
        </w:rPr>
        <w:t xml:space="preserve">ПРОТОКОЛ ИТОГОВ </w:t>
      </w:r>
      <w:r>
        <w:rPr>
          <w:b/>
          <w:sz w:val="24"/>
          <w:szCs w:val="24"/>
        </w:rPr>
        <w:t>10</w:t>
      </w:r>
    </w:p>
    <w:p w:rsidR="000D3B97" w:rsidRPr="0098749B" w:rsidRDefault="000D3B97" w:rsidP="000D3B97">
      <w:pPr>
        <w:jc w:val="center"/>
        <w:rPr>
          <w:sz w:val="24"/>
          <w:szCs w:val="24"/>
        </w:rPr>
      </w:pPr>
      <w:r w:rsidRPr="0098749B">
        <w:rPr>
          <w:sz w:val="24"/>
          <w:szCs w:val="24"/>
        </w:rPr>
        <w:t>о проведении закупа способом запроса ценовых предложений</w:t>
      </w:r>
    </w:p>
    <w:p w:rsidR="000D3B97" w:rsidRPr="0085121A" w:rsidRDefault="000D3B97" w:rsidP="000D3B97">
      <w:pPr>
        <w:jc w:val="center"/>
        <w:rPr>
          <w:sz w:val="24"/>
          <w:szCs w:val="24"/>
        </w:rPr>
      </w:pPr>
      <w:r w:rsidRPr="0085121A">
        <w:rPr>
          <w:sz w:val="24"/>
          <w:szCs w:val="24"/>
        </w:rPr>
        <w:t>лекарственных средств и изделий медицинского назначения</w:t>
      </w:r>
    </w:p>
    <w:p w:rsidR="000D3B97" w:rsidRPr="0085121A" w:rsidRDefault="000D3B97" w:rsidP="000D3B97">
      <w:pPr>
        <w:jc w:val="center"/>
        <w:rPr>
          <w:sz w:val="24"/>
          <w:szCs w:val="24"/>
        </w:rPr>
      </w:pPr>
    </w:p>
    <w:p w:rsidR="000D3B97" w:rsidRPr="0085121A" w:rsidRDefault="000D3B97" w:rsidP="000D3B97">
      <w:pPr>
        <w:ind w:left="-720" w:firstLine="720"/>
        <w:jc w:val="center"/>
        <w:rPr>
          <w:sz w:val="24"/>
          <w:szCs w:val="24"/>
        </w:rPr>
      </w:pPr>
    </w:p>
    <w:p w:rsidR="000D3B97" w:rsidRPr="007B13C4" w:rsidRDefault="000D3B97" w:rsidP="000D3B97">
      <w:pPr>
        <w:jc w:val="both"/>
        <w:rPr>
          <w:sz w:val="24"/>
          <w:szCs w:val="24"/>
        </w:rPr>
      </w:pPr>
      <w:r w:rsidRPr="007B13C4">
        <w:rPr>
          <w:sz w:val="24"/>
          <w:szCs w:val="24"/>
        </w:rPr>
        <w:t>с.</w:t>
      </w:r>
      <w:r>
        <w:rPr>
          <w:sz w:val="24"/>
          <w:szCs w:val="24"/>
        </w:rPr>
        <w:t xml:space="preserve"> </w:t>
      </w:r>
      <w:proofErr w:type="spellStart"/>
      <w:r w:rsidRPr="007B13C4">
        <w:rPr>
          <w:sz w:val="24"/>
          <w:szCs w:val="24"/>
        </w:rPr>
        <w:t>Маканчи</w:t>
      </w:r>
      <w:proofErr w:type="spellEnd"/>
      <w:r w:rsidRPr="007B13C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7B13C4">
        <w:rPr>
          <w:sz w:val="24"/>
          <w:szCs w:val="24"/>
          <w:lang w:val="kk-KZ"/>
        </w:rPr>
        <w:t xml:space="preserve">                          </w:t>
      </w:r>
      <w:r>
        <w:rPr>
          <w:sz w:val="24"/>
          <w:szCs w:val="24"/>
          <w:lang w:val="kk-KZ"/>
        </w:rPr>
        <w:t xml:space="preserve"> </w:t>
      </w:r>
      <w:r w:rsidRPr="007B13C4">
        <w:rPr>
          <w:sz w:val="24"/>
          <w:szCs w:val="24"/>
          <w:lang w:val="kk-KZ"/>
        </w:rPr>
        <w:t xml:space="preserve">                                                                   </w:t>
      </w:r>
      <w:r w:rsidRPr="007B13C4">
        <w:rPr>
          <w:sz w:val="24"/>
          <w:szCs w:val="24"/>
        </w:rPr>
        <w:t xml:space="preserve">       </w:t>
      </w:r>
      <w:r w:rsidR="00631C2A">
        <w:rPr>
          <w:sz w:val="24"/>
          <w:szCs w:val="24"/>
        </w:rPr>
        <w:t>18</w:t>
      </w:r>
      <w:r w:rsidRPr="007B13C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ноября</w:t>
      </w:r>
      <w:r w:rsidRPr="007B13C4">
        <w:rPr>
          <w:sz w:val="24"/>
          <w:szCs w:val="24"/>
        </w:rPr>
        <w:t xml:space="preserve"> 2022 год</w:t>
      </w:r>
    </w:p>
    <w:p w:rsidR="000D3B97" w:rsidRPr="007B13C4" w:rsidRDefault="000D3B97" w:rsidP="000D3B97">
      <w:pPr>
        <w:ind w:firstLine="11"/>
        <w:jc w:val="both"/>
        <w:rPr>
          <w:sz w:val="24"/>
          <w:szCs w:val="24"/>
        </w:rPr>
      </w:pPr>
    </w:p>
    <w:p w:rsidR="000D3B97" w:rsidRPr="00F665A5" w:rsidRDefault="000D3B97" w:rsidP="000D3B97">
      <w:pPr>
        <w:ind w:right="-1"/>
        <w:jc w:val="both"/>
        <w:rPr>
          <w:sz w:val="24"/>
          <w:szCs w:val="24"/>
        </w:rPr>
      </w:pPr>
      <w:r w:rsidRPr="00F665A5">
        <w:rPr>
          <w:b/>
          <w:sz w:val="24"/>
          <w:szCs w:val="24"/>
          <w:u w:val="single"/>
        </w:rPr>
        <w:t>Наименование заказчика:</w:t>
      </w:r>
      <w:r w:rsidRPr="00F665A5">
        <w:rPr>
          <w:sz w:val="24"/>
          <w:szCs w:val="24"/>
        </w:rPr>
        <w:t xml:space="preserve"> КГП на ПХВ «</w:t>
      </w:r>
      <w:proofErr w:type="spellStart"/>
      <w:r w:rsidRPr="00F665A5">
        <w:rPr>
          <w:sz w:val="24"/>
          <w:szCs w:val="24"/>
        </w:rPr>
        <w:t>Урджарская</w:t>
      </w:r>
      <w:proofErr w:type="spellEnd"/>
      <w:r w:rsidRPr="00F665A5">
        <w:rPr>
          <w:sz w:val="24"/>
          <w:szCs w:val="24"/>
        </w:rPr>
        <w:t xml:space="preserve"> районная больница» управления здравоохранения области Абай. </w:t>
      </w:r>
    </w:p>
    <w:p w:rsidR="000D3B97" w:rsidRPr="00F665A5" w:rsidRDefault="000D3B97" w:rsidP="000D3B97">
      <w:pPr>
        <w:ind w:right="-1"/>
        <w:jc w:val="both"/>
        <w:rPr>
          <w:sz w:val="24"/>
          <w:szCs w:val="24"/>
        </w:rPr>
      </w:pPr>
      <w:r w:rsidRPr="00F665A5">
        <w:rPr>
          <w:b/>
          <w:sz w:val="24"/>
          <w:szCs w:val="24"/>
          <w:u w:val="single"/>
        </w:rPr>
        <w:t>Адрес заказчика:</w:t>
      </w:r>
      <w:r w:rsidRPr="00F665A5">
        <w:rPr>
          <w:sz w:val="24"/>
          <w:szCs w:val="24"/>
        </w:rPr>
        <w:t xml:space="preserve"> Область Абай, </w:t>
      </w:r>
      <w:proofErr w:type="spellStart"/>
      <w:r w:rsidRPr="00F665A5">
        <w:rPr>
          <w:sz w:val="24"/>
          <w:szCs w:val="24"/>
        </w:rPr>
        <w:t>Урджарский</w:t>
      </w:r>
      <w:proofErr w:type="spellEnd"/>
      <w:r w:rsidRPr="00F665A5">
        <w:rPr>
          <w:sz w:val="24"/>
          <w:szCs w:val="24"/>
        </w:rPr>
        <w:t xml:space="preserve"> район, </w:t>
      </w:r>
      <w:proofErr w:type="spellStart"/>
      <w:r w:rsidRPr="00F665A5">
        <w:rPr>
          <w:sz w:val="24"/>
          <w:szCs w:val="24"/>
        </w:rPr>
        <w:t>с</w:t>
      </w:r>
      <w:proofErr w:type="gramStart"/>
      <w:r w:rsidRPr="00F665A5">
        <w:rPr>
          <w:sz w:val="24"/>
          <w:szCs w:val="24"/>
        </w:rPr>
        <w:t>.М</w:t>
      </w:r>
      <w:proofErr w:type="gramEnd"/>
      <w:r w:rsidRPr="00F665A5">
        <w:rPr>
          <w:sz w:val="24"/>
          <w:szCs w:val="24"/>
        </w:rPr>
        <w:t>аканчи</w:t>
      </w:r>
      <w:proofErr w:type="spellEnd"/>
      <w:r w:rsidRPr="00F665A5">
        <w:rPr>
          <w:sz w:val="24"/>
          <w:szCs w:val="24"/>
        </w:rPr>
        <w:t xml:space="preserve">, ул. </w:t>
      </w:r>
      <w:proofErr w:type="spellStart"/>
      <w:r w:rsidRPr="00F665A5">
        <w:rPr>
          <w:sz w:val="24"/>
          <w:szCs w:val="24"/>
        </w:rPr>
        <w:t>А.Найманбаева</w:t>
      </w:r>
      <w:proofErr w:type="spellEnd"/>
      <w:r w:rsidRPr="00F665A5">
        <w:rPr>
          <w:sz w:val="24"/>
          <w:szCs w:val="24"/>
        </w:rPr>
        <w:t>, 191</w:t>
      </w:r>
    </w:p>
    <w:p w:rsidR="000D3B97" w:rsidRPr="0098749B" w:rsidRDefault="000D3B97" w:rsidP="000D3B97">
      <w:pPr>
        <w:jc w:val="both"/>
        <w:rPr>
          <w:sz w:val="24"/>
          <w:szCs w:val="24"/>
        </w:rPr>
      </w:pPr>
    </w:p>
    <w:p w:rsidR="000D3B97" w:rsidRDefault="000D3B97" w:rsidP="000D3B97">
      <w:pPr>
        <w:jc w:val="both"/>
        <w:rPr>
          <w:i/>
          <w:sz w:val="24"/>
          <w:szCs w:val="24"/>
        </w:rPr>
      </w:pPr>
      <w:r w:rsidRPr="000B5925">
        <w:rPr>
          <w:i/>
          <w:sz w:val="24"/>
          <w:szCs w:val="24"/>
        </w:rPr>
        <w:t>Краткое описание и цена закупаемых товаров, их краткое наименование</w:t>
      </w: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334"/>
        <w:gridCol w:w="2888"/>
        <w:gridCol w:w="797"/>
        <w:gridCol w:w="1011"/>
        <w:gridCol w:w="1115"/>
        <w:gridCol w:w="1418"/>
      </w:tblGrid>
      <w:tr w:rsidR="000D3B97" w:rsidRPr="0085121A" w:rsidTr="00413F04">
        <w:trPr>
          <w:trHeight w:val="1020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  <w:rPr>
                <w:b/>
                <w:bCs/>
              </w:rPr>
            </w:pPr>
            <w:r w:rsidRPr="0085121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5121A">
              <w:rPr>
                <w:b/>
                <w:bCs/>
              </w:rPr>
              <w:t>п</w:t>
            </w:r>
            <w:proofErr w:type="spellEnd"/>
            <w:proofErr w:type="gramEnd"/>
            <w:r w:rsidRPr="0085121A">
              <w:rPr>
                <w:b/>
                <w:bCs/>
              </w:rPr>
              <w:t>/</w:t>
            </w:r>
            <w:proofErr w:type="spellStart"/>
            <w:r w:rsidRPr="0085121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pPr>
              <w:rPr>
                <w:b/>
                <w:bCs/>
              </w:rPr>
            </w:pPr>
            <w:r w:rsidRPr="0085121A">
              <w:rPr>
                <w:b/>
                <w:bCs/>
              </w:rPr>
              <w:t>Международное непатентованное название или состав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pPr>
              <w:rPr>
                <w:b/>
                <w:bCs/>
              </w:rPr>
            </w:pPr>
            <w:r w:rsidRPr="0085121A">
              <w:rPr>
                <w:b/>
                <w:bCs/>
              </w:rPr>
              <w:t>Характеристика препарата с указанием дозировки, концентрации и лекарственной формы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rPr>
                <w:b/>
                <w:bCs/>
              </w:rPr>
            </w:pPr>
            <w:proofErr w:type="spellStart"/>
            <w:r w:rsidRPr="0085121A">
              <w:rPr>
                <w:b/>
                <w:bCs/>
              </w:rPr>
              <w:t>Ед</w:t>
            </w:r>
            <w:proofErr w:type="gramStart"/>
            <w:r w:rsidRPr="0085121A">
              <w:rPr>
                <w:b/>
                <w:bCs/>
              </w:rPr>
              <w:t>.и</w:t>
            </w:r>
            <w:proofErr w:type="gramEnd"/>
            <w:r w:rsidRPr="0085121A">
              <w:rPr>
                <w:b/>
                <w:bCs/>
              </w:rPr>
              <w:t>зм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rPr>
                <w:b/>
                <w:bCs/>
              </w:rPr>
            </w:pPr>
            <w:r w:rsidRPr="0085121A">
              <w:rPr>
                <w:b/>
                <w:bCs/>
              </w:rPr>
              <w:t>объем закупа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rPr>
                <w:b/>
                <w:bCs/>
              </w:rPr>
            </w:pPr>
            <w:r w:rsidRPr="0085121A">
              <w:rPr>
                <w:b/>
                <w:bCs/>
              </w:rPr>
              <w:t>предельная цена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rPr>
                <w:b/>
                <w:bCs/>
              </w:rPr>
            </w:pPr>
            <w:r w:rsidRPr="0085121A">
              <w:rPr>
                <w:b/>
                <w:bCs/>
              </w:rPr>
              <w:t>Сумма, выделенная для закупа (в тенге)</w:t>
            </w:r>
          </w:p>
        </w:tc>
      </w:tr>
      <w:tr w:rsidR="000D3B97" w:rsidRPr="0085121A" w:rsidTr="00413F04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1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Аммиак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раствор для наружного применения 10% по 20 мл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r w:rsidRPr="0085121A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30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0D3B97" w:rsidRPr="0085121A" w:rsidRDefault="000D3B97" w:rsidP="00413F04">
            <w:pPr>
              <w:jc w:val="right"/>
            </w:pPr>
            <w:r w:rsidRPr="0085121A">
              <w:t>40,61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1218,3</w:t>
            </w:r>
          </w:p>
        </w:tc>
      </w:tr>
      <w:tr w:rsidR="000D3B97" w:rsidRPr="0085121A" w:rsidTr="00413F04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2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0D3B97" w:rsidRPr="0085121A" w:rsidRDefault="000D3B97" w:rsidP="00413F04">
            <w:proofErr w:type="spellStart"/>
            <w:r w:rsidRPr="0085121A">
              <w:t>Дидрогестерон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Таблетки, покрытые пленочной оболочкой, 10 мг, №20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 w:rsidRPr="0085121A">
              <w:t>таб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100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A50738" w:rsidRDefault="000D3B97" w:rsidP="00413F04">
            <w:pPr>
              <w:jc w:val="right"/>
            </w:pPr>
            <w:r w:rsidRPr="00A50738">
              <w:t>308,99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30899</w:t>
            </w:r>
          </w:p>
        </w:tc>
      </w:tr>
      <w:tr w:rsidR="000D3B97" w:rsidRPr="0085121A" w:rsidTr="00413F04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3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proofErr w:type="spellStart"/>
            <w:r w:rsidRPr="0085121A">
              <w:t>Фамотидин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 xml:space="preserve">Порошок </w:t>
            </w:r>
            <w:proofErr w:type="spellStart"/>
            <w:r w:rsidRPr="0085121A">
              <w:t>лиофилизированный</w:t>
            </w:r>
            <w:proofErr w:type="spellEnd"/>
            <w:r w:rsidRPr="0085121A"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r w:rsidRPr="0085121A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 w:rsidRPr="0085121A">
              <w:t>355,46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71092</w:t>
            </w:r>
          </w:p>
        </w:tc>
      </w:tr>
      <w:tr w:rsidR="000D3B97" w:rsidRPr="0085121A" w:rsidTr="00413F04">
        <w:trPr>
          <w:trHeight w:val="441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4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Никотиновая кислота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раствор для инъекций 1% 1мл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r w:rsidRPr="0085121A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 w:rsidRPr="0085121A">
              <w:t>32,48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6496</w:t>
            </w:r>
          </w:p>
        </w:tc>
      </w:tr>
      <w:tr w:rsidR="000D3B97" w:rsidRPr="0085121A" w:rsidTr="00413F04">
        <w:trPr>
          <w:trHeight w:val="561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5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0D3B97" w:rsidRPr="0085121A" w:rsidRDefault="000D3B97" w:rsidP="00413F04">
            <w:proofErr w:type="spellStart"/>
            <w:r w:rsidRPr="0085121A">
              <w:t>Нифедипин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таблетки, покрытые оболочкой 10 мг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 w:rsidRPr="0085121A">
              <w:t>таб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500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 w:rsidRPr="0085121A">
              <w:t>4,46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2230</w:t>
            </w:r>
          </w:p>
        </w:tc>
      </w:tr>
      <w:tr w:rsidR="000D3B97" w:rsidRPr="0085121A" w:rsidTr="00413F04">
        <w:trPr>
          <w:trHeight w:val="408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6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Уголь активированный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85121A">
              <w:t>таблетки, 250 мг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 w:rsidRPr="0085121A">
              <w:t>таб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 w:rsidRPr="0085121A">
              <w:t>5,87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1174</w:t>
            </w:r>
          </w:p>
        </w:tc>
      </w:tr>
      <w:tr w:rsidR="000D3B97" w:rsidRPr="0085121A" w:rsidTr="00413F04">
        <w:trPr>
          <w:trHeight w:val="533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7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9E0E00" w:rsidRDefault="000D3B97" w:rsidP="00413F04">
            <w:proofErr w:type="spellStart"/>
            <w:r w:rsidRPr="009E0E00">
              <w:rPr>
                <w:color w:val="000000"/>
                <w:spacing w:val="1"/>
                <w:shd w:val="clear" w:color="auto" w:fill="FFFFFF"/>
              </w:rPr>
              <w:t>Тримеперидин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0D3B97" w:rsidRPr="009E0E00" w:rsidRDefault="000D3B97" w:rsidP="00413F04">
            <w:r w:rsidRPr="009E0E00">
              <w:rPr>
                <w:color w:val="000000"/>
                <w:spacing w:val="1"/>
                <w:shd w:val="clear" w:color="auto" w:fill="FFFFFF"/>
              </w:rPr>
              <w:t>Раствор для инъекций 2 %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9E0E00" w:rsidRDefault="000D3B97" w:rsidP="00413F04">
            <w:pPr>
              <w:jc w:val="center"/>
            </w:pPr>
            <w:proofErr w:type="spellStart"/>
            <w:r w:rsidRPr="009E0E00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216,05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43210</w:t>
            </w:r>
          </w:p>
        </w:tc>
      </w:tr>
      <w:tr w:rsidR="000D3B97" w:rsidRPr="0085121A" w:rsidTr="00413F04">
        <w:trPr>
          <w:trHeight w:val="459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8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9E0E00" w:rsidRDefault="000D3B97" w:rsidP="00413F04">
            <w:r w:rsidRPr="009E0E00">
              <w:t>Система для переливания крови и кровезаменителей с иглой размером 18G (1,2х38мм)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 w:rsidRPr="009E0E00">
              <w:t>с иглой размером 18G (1,2х38мм)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118,20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23640</w:t>
            </w:r>
          </w:p>
        </w:tc>
      </w:tr>
      <w:tr w:rsidR="000D3B97" w:rsidRPr="0085121A" w:rsidTr="00413F04">
        <w:trPr>
          <w:trHeight w:val="527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>
              <w:t>9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r>
              <w:t>Игла бабочка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85121A" w:rsidRDefault="000D3B97" w:rsidP="00413F04">
            <w:r>
              <w:t xml:space="preserve">Игла бабочка 21g (0,8 </w:t>
            </w:r>
            <w:proofErr w:type="spellStart"/>
            <w:r>
              <w:t>x</w:t>
            </w:r>
            <w:proofErr w:type="spellEnd"/>
            <w:r>
              <w:t xml:space="preserve"> 19 мм), длина катетера 300 мм. Устройство для взятия венозной крови </w:t>
            </w:r>
            <w:proofErr w:type="spellStart"/>
            <w:r>
              <w:t>c</w:t>
            </w:r>
            <w:proofErr w:type="spellEnd"/>
            <w:r>
              <w:t xml:space="preserve"> иглой бабочкой 21G (0.8x19x300 мм) 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185,40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37080</w:t>
            </w:r>
          </w:p>
        </w:tc>
      </w:tr>
      <w:tr w:rsidR="000D3B97" w:rsidRPr="0085121A" w:rsidTr="00413F04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 w:rsidRPr="0085121A">
              <w:t>1</w:t>
            </w:r>
            <w:r>
              <w:t>0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r>
              <w:t>Бинт стерильный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0A76F6" w:rsidRDefault="000D3B97" w:rsidP="00413F04">
            <w:r w:rsidRPr="000A76F6">
              <w:t>Бинт марлевы</w:t>
            </w:r>
            <w:r>
              <w:t>й</w:t>
            </w:r>
            <w:r w:rsidRPr="000A76F6">
              <w:t>  медицински</w:t>
            </w:r>
            <w:r>
              <w:t>й</w:t>
            </w:r>
            <w:r w:rsidRPr="000A76F6">
              <w:t xml:space="preserve"> стерильны</w:t>
            </w:r>
            <w:r>
              <w:t>й</w:t>
            </w:r>
            <w:r w:rsidRPr="000A76F6">
              <w:t xml:space="preserve"> 7м </w:t>
            </w:r>
            <w:proofErr w:type="spellStart"/>
            <w:r w:rsidRPr="000A76F6">
              <w:t>х</w:t>
            </w:r>
            <w:proofErr w:type="spellEnd"/>
            <w:r w:rsidRPr="000A76F6">
              <w:t xml:space="preserve"> 14 см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Default="000D3B97" w:rsidP="00413F04">
            <w:pPr>
              <w:jc w:val="right"/>
            </w:pPr>
            <w:r>
              <w:t>500</w:t>
            </w:r>
          </w:p>
          <w:p w:rsidR="000D3B97" w:rsidRPr="0085121A" w:rsidRDefault="000D3B97" w:rsidP="00413F04">
            <w:pPr>
              <w:jc w:val="right"/>
            </w:pPr>
          </w:p>
        </w:tc>
        <w:tc>
          <w:tcPr>
            <w:tcW w:w="1115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150</w:t>
            </w:r>
          </w:p>
        </w:tc>
        <w:tc>
          <w:tcPr>
            <w:tcW w:w="1418" w:type="dxa"/>
            <w:shd w:val="clear" w:color="auto" w:fill="auto"/>
            <w:hideMark/>
          </w:tcPr>
          <w:p w:rsidR="000D3B97" w:rsidRDefault="000D3B97" w:rsidP="00413F04">
            <w:pPr>
              <w:jc w:val="right"/>
            </w:pPr>
            <w:r>
              <w:t>75000</w:t>
            </w:r>
          </w:p>
          <w:p w:rsidR="000D3B97" w:rsidRPr="0085121A" w:rsidRDefault="000D3B97" w:rsidP="00413F04">
            <w:pPr>
              <w:jc w:val="right"/>
            </w:pPr>
          </w:p>
        </w:tc>
      </w:tr>
      <w:tr w:rsidR="000D3B97" w:rsidRPr="0085121A" w:rsidTr="00413F04">
        <w:trPr>
          <w:trHeight w:val="563"/>
        </w:trPr>
        <w:tc>
          <w:tcPr>
            <w:tcW w:w="516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r w:rsidRPr="0085121A">
              <w:t>1</w:t>
            </w:r>
            <w:r>
              <w:t>1</w:t>
            </w:r>
          </w:p>
        </w:tc>
        <w:tc>
          <w:tcPr>
            <w:tcW w:w="2334" w:type="dxa"/>
            <w:shd w:val="clear" w:color="auto" w:fill="auto"/>
            <w:hideMark/>
          </w:tcPr>
          <w:p w:rsidR="000D3B97" w:rsidRPr="0085121A" w:rsidRDefault="000D3B97" w:rsidP="00413F04">
            <w:r>
              <w:t>Бинт нестерильный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0D3B97" w:rsidRPr="000A76F6" w:rsidRDefault="000D3B97" w:rsidP="00413F04">
            <w:r w:rsidRPr="000A76F6">
              <w:t xml:space="preserve">Бинт марлевый медицинский нестерильный 7м </w:t>
            </w:r>
            <w:proofErr w:type="spellStart"/>
            <w:r w:rsidRPr="000A76F6">
              <w:t>х</w:t>
            </w:r>
            <w:proofErr w:type="spellEnd"/>
            <w:r w:rsidRPr="000A76F6">
              <w:t xml:space="preserve"> 14 см</w:t>
            </w:r>
          </w:p>
        </w:tc>
        <w:tc>
          <w:tcPr>
            <w:tcW w:w="797" w:type="dxa"/>
            <w:shd w:val="clear" w:color="auto" w:fill="auto"/>
            <w:hideMark/>
          </w:tcPr>
          <w:p w:rsidR="000D3B97" w:rsidRPr="0085121A" w:rsidRDefault="000D3B97" w:rsidP="00413F04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11" w:type="dxa"/>
            <w:shd w:val="clear" w:color="auto" w:fill="auto"/>
            <w:hideMark/>
          </w:tcPr>
          <w:p w:rsidR="000D3B97" w:rsidRDefault="000D3B97" w:rsidP="00413F04">
            <w:pPr>
              <w:jc w:val="right"/>
            </w:pPr>
            <w:r>
              <w:t>500</w:t>
            </w:r>
          </w:p>
          <w:p w:rsidR="000D3B97" w:rsidRPr="0085121A" w:rsidRDefault="000D3B97" w:rsidP="00413F04">
            <w:pPr>
              <w:jc w:val="right"/>
            </w:pPr>
          </w:p>
        </w:tc>
        <w:tc>
          <w:tcPr>
            <w:tcW w:w="1115" w:type="dxa"/>
            <w:shd w:val="clear" w:color="auto" w:fill="auto"/>
            <w:hideMark/>
          </w:tcPr>
          <w:p w:rsidR="000D3B97" w:rsidRDefault="000D3B97" w:rsidP="00413F04">
            <w:pPr>
              <w:jc w:val="right"/>
            </w:pPr>
            <w:r>
              <w:t>140</w:t>
            </w:r>
          </w:p>
          <w:p w:rsidR="000D3B97" w:rsidRPr="0085121A" w:rsidRDefault="000D3B97" w:rsidP="00413F04">
            <w:pPr>
              <w:jc w:val="right"/>
            </w:pPr>
          </w:p>
        </w:tc>
        <w:tc>
          <w:tcPr>
            <w:tcW w:w="1418" w:type="dxa"/>
            <w:shd w:val="clear" w:color="auto" w:fill="auto"/>
            <w:hideMark/>
          </w:tcPr>
          <w:p w:rsidR="000D3B97" w:rsidRPr="0085121A" w:rsidRDefault="000D3B97" w:rsidP="00413F04">
            <w:pPr>
              <w:jc w:val="right"/>
            </w:pPr>
            <w:r>
              <w:t>70000</w:t>
            </w:r>
          </w:p>
        </w:tc>
      </w:tr>
    </w:tbl>
    <w:p w:rsidR="000D3B97" w:rsidRPr="0085121A" w:rsidRDefault="000D3B97" w:rsidP="000D3B97">
      <w:pPr>
        <w:jc w:val="both"/>
        <w:rPr>
          <w:i/>
          <w:sz w:val="24"/>
          <w:szCs w:val="24"/>
        </w:rPr>
      </w:pPr>
    </w:p>
    <w:p w:rsidR="000D3B97" w:rsidRPr="0085121A" w:rsidRDefault="000D3B97" w:rsidP="000D3B97">
      <w:pPr>
        <w:jc w:val="both"/>
        <w:rPr>
          <w:sz w:val="24"/>
          <w:szCs w:val="24"/>
        </w:rPr>
      </w:pPr>
      <w:r w:rsidRPr="0085121A">
        <w:rPr>
          <w:b/>
          <w:sz w:val="24"/>
          <w:szCs w:val="24"/>
        </w:rPr>
        <w:t xml:space="preserve">Сроки и условия поставки: </w:t>
      </w:r>
      <w:r w:rsidRPr="0085121A">
        <w:rPr>
          <w:sz w:val="24"/>
          <w:szCs w:val="24"/>
        </w:rPr>
        <w:t>15 календарных дней со дня получения заявки на поставку товара;</w:t>
      </w:r>
    </w:p>
    <w:p w:rsidR="000D3B97" w:rsidRPr="0085121A" w:rsidRDefault="000D3B97" w:rsidP="000D3B97">
      <w:pPr>
        <w:ind w:right="-1"/>
        <w:jc w:val="both"/>
        <w:rPr>
          <w:sz w:val="24"/>
          <w:szCs w:val="24"/>
        </w:rPr>
      </w:pPr>
      <w:r w:rsidRPr="0085121A">
        <w:rPr>
          <w:b/>
          <w:sz w:val="24"/>
          <w:szCs w:val="24"/>
        </w:rPr>
        <w:t>Место поставки товаров:</w:t>
      </w:r>
      <w:r w:rsidRPr="0085121A">
        <w:rPr>
          <w:sz w:val="24"/>
          <w:szCs w:val="24"/>
        </w:rPr>
        <w:t xml:space="preserve"> РК, </w:t>
      </w:r>
      <w:r>
        <w:rPr>
          <w:sz w:val="24"/>
          <w:szCs w:val="24"/>
        </w:rPr>
        <w:t>Область Абай</w:t>
      </w:r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Урджарский</w:t>
      </w:r>
      <w:proofErr w:type="spellEnd"/>
      <w:r w:rsidRPr="0085121A">
        <w:rPr>
          <w:sz w:val="24"/>
          <w:szCs w:val="24"/>
        </w:rPr>
        <w:t xml:space="preserve"> район, </w:t>
      </w:r>
      <w:proofErr w:type="spellStart"/>
      <w:r w:rsidRPr="0085121A">
        <w:rPr>
          <w:sz w:val="24"/>
          <w:szCs w:val="24"/>
        </w:rPr>
        <w:t>Маканчинский</w:t>
      </w:r>
      <w:proofErr w:type="spellEnd"/>
      <w:r>
        <w:rPr>
          <w:sz w:val="24"/>
          <w:szCs w:val="24"/>
        </w:rPr>
        <w:t xml:space="preserve"> </w:t>
      </w:r>
      <w:r w:rsidRPr="0085121A">
        <w:rPr>
          <w:sz w:val="24"/>
          <w:szCs w:val="24"/>
        </w:rPr>
        <w:t xml:space="preserve">с.о., </w:t>
      </w:r>
      <w:proofErr w:type="spellStart"/>
      <w:r w:rsidRPr="0085121A">
        <w:rPr>
          <w:sz w:val="24"/>
          <w:szCs w:val="24"/>
        </w:rPr>
        <w:t>с</w:t>
      </w:r>
      <w:proofErr w:type="gramStart"/>
      <w:r w:rsidRPr="0085121A">
        <w:rPr>
          <w:sz w:val="24"/>
          <w:szCs w:val="24"/>
        </w:rPr>
        <w:t>.М</w:t>
      </w:r>
      <w:proofErr w:type="gramEnd"/>
      <w:r w:rsidRPr="0085121A">
        <w:rPr>
          <w:sz w:val="24"/>
          <w:szCs w:val="24"/>
        </w:rPr>
        <w:t>аканчи</w:t>
      </w:r>
      <w:proofErr w:type="spellEnd"/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А.Найманбаева</w:t>
      </w:r>
      <w:proofErr w:type="spellEnd"/>
      <w:r w:rsidRPr="0085121A">
        <w:rPr>
          <w:sz w:val="24"/>
          <w:szCs w:val="24"/>
        </w:rPr>
        <w:t xml:space="preserve"> 191, до двери склада для хранения лекарственных средств.</w:t>
      </w:r>
    </w:p>
    <w:p w:rsidR="000D3B97" w:rsidRPr="0085121A" w:rsidRDefault="000D3B97" w:rsidP="000D3B97">
      <w:pPr>
        <w:jc w:val="both"/>
        <w:rPr>
          <w:sz w:val="24"/>
          <w:szCs w:val="24"/>
        </w:rPr>
      </w:pPr>
      <w:r w:rsidRPr="0085121A">
        <w:rPr>
          <w:b/>
          <w:sz w:val="24"/>
          <w:szCs w:val="24"/>
        </w:rPr>
        <w:t>Место представления (приема) документов:</w:t>
      </w:r>
      <w:r w:rsidRPr="0085121A">
        <w:rPr>
          <w:sz w:val="24"/>
          <w:szCs w:val="24"/>
        </w:rPr>
        <w:t xml:space="preserve"> Индекс: 071724, РК, </w:t>
      </w:r>
      <w:r>
        <w:rPr>
          <w:sz w:val="24"/>
          <w:szCs w:val="24"/>
        </w:rPr>
        <w:t>Область Абай</w:t>
      </w:r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Урджарский</w:t>
      </w:r>
      <w:proofErr w:type="spellEnd"/>
      <w:r w:rsidRPr="0085121A">
        <w:rPr>
          <w:sz w:val="24"/>
          <w:szCs w:val="24"/>
        </w:rPr>
        <w:t xml:space="preserve"> район, </w:t>
      </w:r>
      <w:proofErr w:type="spellStart"/>
      <w:r w:rsidRPr="0085121A">
        <w:rPr>
          <w:sz w:val="24"/>
          <w:szCs w:val="24"/>
        </w:rPr>
        <w:t>Маканчинскийс.о</w:t>
      </w:r>
      <w:proofErr w:type="spellEnd"/>
      <w:r w:rsidRPr="0085121A">
        <w:rPr>
          <w:sz w:val="24"/>
          <w:szCs w:val="24"/>
        </w:rPr>
        <w:t xml:space="preserve">., </w:t>
      </w:r>
      <w:proofErr w:type="spellStart"/>
      <w:r w:rsidRPr="0085121A">
        <w:rPr>
          <w:sz w:val="24"/>
          <w:szCs w:val="24"/>
        </w:rPr>
        <w:t>с</w:t>
      </w:r>
      <w:proofErr w:type="gramStart"/>
      <w:r w:rsidRPr="0085121A">
        <w:rPr>
          <w:sz w:val="24"/>
          <w:szCs w:val="24"/>
        </w:rPr>
        <w:t>.М</w:t>
      </w:r>
      <w:proofErr w:type="gramEnd"/>
      <w:r w:rsidRPr="0085121A">
        <w:rPr>
          <w:sz w:val="24"/>
          <w:szCs w:val="24"/>
        </w:rPr>
        <w:t>аканчи</w:t>
      </w:r>
      <w:proofErr w:type="spellEnd"/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А.Найманбаева</w:t>
      </w:r>
      <w:proofErr w:type="spellEnd"/>
      <w:r w:rsidRPr="0085121A">
        <w:rPr>
          <w:sz w:val="24"/>
          <w:szCs w:val="24"/>
        </w:rPr>
        <w:t xml:space="preserve"> 191, 2 этаж приемная главного врача (рабочее время с 08:00ч до 17:00ч; обеденный перерыв с 13:00ч до 14:00ч). </w:t>
      </w:r>
    </w:p>
    <w:p w:rsidR="000D3B97" w:rsidRPr="007B13C4" w:rsidRDefault="000D3B97" w:rsidP="000D3B97">
      <w:pPr>
        <w:jc w:val="both"/>
        <w:rPr>
          <w:b/>
          <w:sz w:val="24"/>
          <w:szCs w:val="24"/>
        </w:rPr>
      </w:pPr>
      <w:r w:rsidRPr="007B13C4">
        <w:rPr>
          <w:b/>
          <w:sz w:val="24"/>
          <w:szCs w:val="24"/>
        </w:rPr>
        <w:t xml:space="preserve">Окончательный срок представления ценовых предложений: </w:t>
      </w:r>
    </w:p>
    <w:p w:rsidR="000D3B97" w:rsidRPr="007B13C4" w:rsidRDefault="000D3B97" w:rsidP="000D3B97">
      <w:pPr>
        <w:jc w:val="both"/>
        <w:rPr>
          <w:sz w:val="24"/>
          <w:szCs w:val="24"/>
        </w:rPr>
      </w:pPr>
      <w:r w:rsidRPr="007B13C4">
        <w:rPr>
          <w:sz w:val="24"/>
          <w:szCs w:val="24"/>
          <w:u w:val="single"/>
        </w:rPr>
        <w:lastRenderedPageBreak/>
        <w:t xml:space="preserve">до </w:t>
      </w:r>
      <w:r>
        <w:rPr>
          <w:sz w:val="24"/>
          <w:szCs w:val="24"/>
          <w:u w:val="single"/>
        </w:rPr>
        <w:t>10</w:t>
      </w:r>
      <w:r w:rsidRPr="007B13C4">
        <w:rPr>
          <w:sz w:val="24"/>
          <w:szCs w:val="24"/>
          <w:u w:val="single"/>
        </w:rPr>
        <w:t xml:space="preserve">:00ч. </w:t>
      </w:r>
      <w:r>
        <w:rPr>
          <w:sz w:val="24"/>
          <w:szCs w:val="24"/>
          <w:u w:val="single"/>
        </w:rPr>
        <w:t>14</w:t>
      </w:r>
      <w:r w:rsidRPr="007B13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ноября</w:t>
      </w:r>
      <w:r w:rsidRPr="007B13C4">
        <w:rPr>
          <w:sz w:val="24"/>
          <w:szCs w:val="24"/>
          <w:u w:val="single"/>
        </w:rPr>
        <w:t xml:space="preserve"> 2022 года.</w:t>
      </w:r>
    </w:p>
    <w:p w:rsidR="000D3B97" w:rsidRPr="007B13C4" w:rsidRDefault="000D3B97" w:rsidP="000D3B97">
      <w:pPr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7B13C4">
        <w:rPr>
          <w:b/>
          <w:color w:val="000000"/>
          <w:spacing w:val="2"/>
          <w:sz w:val="24"/>
          <w:szCs w:val="24"/>
          <w:shd w:val="clear" w:color="auto" w:fill="FFFFFF"/>
        </w:rPr>
        <w:t>Дата, время и место вскрытия конвертов с ценовыми предложениями:</w:t>
      </w:r>
    </w:p>
    <w:p w:rsidR="000D3B97" w:rsidRPr="0085121A" w:rsidRDefault="000D3B97" w:rsidP="000D3B9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14</w:t>
      </w:r>
      <w:r w:rsidRPr="007B13C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ноября</w:t>
      </w:r>
      <w:r w:rsidRPr="007B13C4">
        <w:rPr>
          <w:sz w:val="24"/>
          <w:szCs w:val="24"/>
          <w:u w:val="single"/>
        </w:rPr>
        <w:t xml:space="preserve"> 2022 года </w:t>
      </w:r>
      <w:r w:rsidRPr="007B13C4">
        <w:rPr>
          <w:color w:val="000000"/>
          <w:spacing w:val="2"/>
          <w:sz w:val="24"/>
          <w:szCs w:val="24"/>
          <w:u w:val="single"/>
          <w:shd w:val="clear" w:color="auto" w:fill="FFFFFF"/>
        </w:rPr>
        <w:t xml:space="preserve">в </w:t>
      </w:r>
      <w:r>
        <w:rPr>
          <w:color w:val="000000"/>
          <w:spacing w:val="2"/>
          <w:sz w:val="24"/>
          <w:szCs w:val="24"/>
          <w:u w:val="single"/>
          <w:shd w:val="clear" w:color="auto" w:fill="FFFFFF"/>
        </w:rPr>
        <w:t>10</w:t>
      </w:r>
      <w:r w:rsidRPr="007B13C4">
        <w:rPr>
          <w:color w:val="000000"/>
          <w:spacing w:val="2"/>
          <w:sz w:val="24"/>
          <w:szCs w:val="24"/>
          <w:u w:val="single"/>
          <w:shd w:val="clear" w:color="auto" w:fill="FFFFFF"/>
        </w:rPr>
        <w:t>:10</w:t>
      </w:r>
      <w:r>
        <w:rPr>
          <w:color w:val="000000"/>
          <w:spacing w:val="2"/>
          <w:sz w:val="24"/>
          <w:szCs w:val="24"/>
          <w:u w:val="single"/>
          <w:shd w:val="clear" w:color="auto" w:fill="FFFFFF"/>
        </w:rPr>
        <w:t xml:space="preserve"> </w:t>
      </w:r>
      <w:r w:rsidRPr="007B13C4">
        <w:rPr>
          <w:color w:val="000000"/>
          <w:spacing w:val="2"/>
          <w:sz w:val="24"/>
          <w:szCs w:val="24"/>
          <w:u w:val="single"/>
          <w:shd w:val="clear" w:color="auto" w:fill="FFFFFF"/>
        </w:rPr>
        <w:t>ч</w:t>
      </w:r>
      <w:r>
        <w:rPr>
          <w:color w:val="000000"/>
          <w:spacing w:val="2"/>
          <w:sz w:val="24"/>
          <w:szCs w:val="24"/>
          <w:u w:val="single"/>
          <w:shd w:val="clear" w:color="auto" w:fill="FFFFFF"/>
        </w:rPr>
        <w:t>/мин</w:t>
      </w:r>
      <w:r w:rsidRPr="007B13C4">
        <w:rPr>
          <w:color w:val="000000"/>
          <w:spacing w:val="2"/>
          <w:sz w:val="24"/>
          <w:szCs w:val="24"/>
          <w:shd w:val="clear" w:color="auto" w:fill="FFFFFF"/>
        </w:rPr>
        <w:t xml:space="preserve"> по адресу: </w:t>
      </w:r>
      <w:r w:rsidRPr="0085121A">
        <w:rPr>
          <w:sz w:val="24"/>
          <w:szCs w:val="24"/>
        </w:rPr>
        <w:t xml:space="preserve">Индекс: 071724, РК, </w:t>
      </w:r>
      <w:r>
        <w:rPr>
          <w:sz w:val="24"/>
          <w:szCs w:val="24"/>
        </w:rPr>
        <w:t>Область Абай</w:t>
      </w:r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Урджарский</w:t>
      </w:r>
      <w:proofErr w:type="spellEnd"/>
      <w:r w:rsidRPr="0085121A">
        <w:rPr>
          <w:sz w:val="24"/>
          <w:szCs w:val="24"/>
        </w:rPr>
        <w:t xml:space="preserve"> район, </w:t>
      </w:r>
      <w:proofErr w:type="spellStart"/>
      <w:r w:rsidRPr="0085121A">
        <w:rPr>
          <w:sz w:val="24"/>
          <w:szCs w:val="24"/>
        </w:rPr>
        <w:t>Маканчинскийс.о</w:t>
      </w:r>
      <w:proofErr w:type="spellEnd"/>
      <w:r w:rsidRPr="0085121A">
        <w:rPr>
          <w:sz w:val="24"/>
          <w:szCs w:val="24"/>
        </w:rPr>
        <w:t xml:space="preserve">., </w:t>
      </w:r>
      <w:proofErr w:type="spellStart"/>
      <w:r w:rsidRPr="0085121A">
        <w:rPr>
          <w:sz w:val="24"/>
          <w:szCs w:val="24"/>
        </w:rPr>
        <w:t>с</w:t>
      </w:r>
      <w:proofErr w:type="gramStart"/>
      <w:r w:rsidRPr="0085121A">
        <w:rPr>
          <w:sz w:val="24"/>
          <w:szCs w:val="24"/>
        </w:rPr>
        <w:t>.М</w:t>
      </w:r>
      <w:proofErr w:type="gramEnd"/>
      <w:r w:rsidRPr="0085121A">
        <w:rPr>
          <w:sz w:val="24"/>
          <w:szCs w:val="24"/>
        </w:rPr>
        <w:t>аканчи</w:t>
      </w:r>
      <w:proofErr w:type="spellEnd"/>
      <w:r w:rsidRPr="0085121A">
        <w:rPr>
          <w:sz w:val="24"/>
          <w:szCs w:val="24"/>
        </w:rPr>
        <w:t xml:space="preserve">, </w:t>
      </w:r>
      <w:proofErr w:type="spellStart"/>
      <w:r w:rsidRPr="0085121A">
        <w:rPr>
          <w:sz w:val="24"/>
          <w:szCs w:val="24"/>
        </w:rPr>
        <w:t>А.Найманбаева</w:t>
      </w:r>
      <w:proofErr w:type="spellEnd"/>
      <w:r w:rsidRPr="0085121A">
        <w:rPr>
          <w:sz w:val="24"/>
          <w:szCs w:val="24"/>
        </w:rPr>
        <w:t xml:space="preserve"> 191.</w:t>
      </w:r>
    </w:p>
    <w:p w:rsidR="000D3B97" w:rsidRDefault="000D3B97" w:rsidP="000D3B97">
      <w:pPr>
        <w:jc w:val="both"/>
        <w:rPr>
          <w:sz w:val="24"/>
          <w:szCs w:val="24"/>
        </w:rPr>
      </w:pPr>
    </w:p>
    <w:p w:rsidR="000D3B97" w:rsidRPr="000F5EFA" w:rsidRDefault="000D3B97" w:rsidP="000D3B97">
      <w:pPr>
        <w:jc w:val="both"/>
        <w:rPr>
          <w:rStyle w:val="s0"/>
          <w:color w:val="auto"/>
          <w:sz w:val="24"/>
          <w:szCs w:val="24"/>
        </w:rPr>
      </w:pPr>
      <w:r w:rsidRPr="00F70648">
        <w:rPr>
          <w:sz w:val="24"/>
          <w:szCs w:val="24"/>
        </w:rPr>
        <w:t>Пред</w:t>
      </w:r>
      <w:r w:rsidRPr="000F5EFA">
        <w:rPr>
          <w:sz w:val="24"/>
          <w:szCs w:val="24"/>
        </w:rPr>
        <w:t xml:space="preserve">ставлено одно (1) ценовое предложение следующим </w:t>
      </w:r>
      <w:r w:rsidRPr="000F5EFA">
        <w:rPr>
          <w:rStyle w:val="s0"/>
          <w:color w:val="auto"/>
          <w:sz w:val="24"/>
          <w:szCs w:val="24"/>
        </w:rPr>
        <w:t>потенциальным поставщиком:</w:t>
      </w:r>
    </w:p>
    <w:p w:rsidR="000D3B97" w:rsidRPr="000F5EFA" w:rsidRDefault="009F401E" w:rsidP="000D3B97">
      <w:pPr>
        <w:pStyle w:val="a3"/>
        <w:numPr>
          <w:ilvl w:val="0"/>
          <w:numId w:val="2"/>
        </w:numPr>
        <w:ind w:left="709" w:hanging="709"/>
        <w:rPr>
          <w:sz w:val="24"/>
          <w:szCs w:val="24"/>
        </w:rPr>
      </w:pPr>
      <w:r>
        <w:rPr>
          <w:rStyle w:val="s0"/>
          <w:color w:val="auto"/>
          <w:sz w:val="24"/>
          <w:szCs w:val="24"/>
        </w:rPr>
        <w:t xml:space="preserve">СФ </w:t>
      </w:r>
      <w:r w:rsidR="000D3B97" w:rsidRPr="000F5EFA">
        <w:rPr>
          <w:rStyle w:val="s0"/>
          <w:color w:val="auto"/>
          <w:sz w:val="24"/>
          <w:szCs w:val="24"/>
        </w:rPr>
        <w:t>ТОО «</w:t>
      </w:r>
      <w:r>
        <w:rPr>
          <w:rStyle w:val="s0"/>
          <w:color w:val="auto"/>
          <w:sz w:val="24"/>
          <w:szCs w:val="24"/>
        </w:rPr>
        <w:t>Казахская фармацевтическая компания «</w:t>
      </w:r>
      <w:r w:rsidR="000D3B97">
        <w:rPr>
          <w:rStyle w:val="s0"/>
          <w:color w:val="auto"/>
          <w:sz w:val="24"/>
          <w:szCs w:val="24"/>
        </w:rPr>
        <w:t>МЕДСЕРВИС ПЛЮС</w:t>
      </w:r>
      <w:r w:rsidR="000D3B97" w:rsidRPr="000F5EFA">
        <w:rPr>
          <w:rStyle w:val="s0"/>
          <w:color w:val="auto"/>
          <w:sz w:val="24"/>
          <w:szCs w:val="24"/>
        </w:rPr>
        <w:t>»</w:t>
      </w:r>
      <w:r w:rsidR="000D3B97" w:rsidRPr="000F5EFA">
        <w:rPr>
          <w:sz w:val="24"/>
          <w:szCs w:val="24"/>
        </w:rPr>
        <w:t xml:space="preserve"> (дата поступления 14.11.2022г. </w:t>
      </w:r>
      <w:proofErr w:type="spellStart"/>
      <w:r w:rsidR="000D3B97" w:rsidRPr="000F5EFA">
        <w:rPr>
          <w:sz w:val="24"/>
          <w:szCs w:val="24"/>
        </w:rPr>
        <w:t>вр</w:t>
      </w:r>
      <w:proofErr w:type="spellEnd"/>
      <w:r w:rsidR="000D3B97" w:rsidRPr="000F5EFA">
        <w:rPr>
          <w:sz w:val="24"/>
          <w:szCs w:val="24"/>
        </w:rPr>
        <w:t xml:space="preserve">. </w:t>
      </w:r>
      <w:r w:rsidR="000D3B97">
        <w:rPr>
          <w:sz w:val="24"/>
          <w:szCs w:val="24"/>
        </w:rPr>
        <w:t>09</w:t>
      </w:r>
      <w:r w:rsidR="000D3B97" w:rsidRPr="000F5EFA">
        <w:rPr>
          <w:sz w:val="24"/>
          <w:szCs w:val="24"/>
        </w:rPr>
        <w:t xml:space="preserve"> ч.00 мин);</w:t>
      </w:r>
    </w:p>
    <w:p w:rsidR="000D3B97" w:rsidRPr="000B5925" w:rsidRDefault="000D3B97" w:rsidP="000D3B97">
      <w:pPr>
        <w:pStyle w:val="a3"/>
        <w:rPr>
          <w:sz w:val="24"/>
          <w:szCs w:val="24"/>
        </w:rPr>
      </w:pPr>
    </w:p>
    <w:p w:rsidR="000D3B97" w:rsidRPr="000B5925" w:rsidRDefault="000D3B97" w:rsidP="000D3B97">
      <w:pPr>
        <w:jc w:val="both"/>
        <w:rPr>
          <w:sz w:val="24"/>
          <w:szCs w:val="24"/>
        </w:rPr>
      </w:pPr>
      <w:r w:rsidRPr="000B5925">
        <w:rPr>
          <w:sz w:val="24"/>
          <w:szCs w:val="24"/>
        </w:rPr>
        <w:t>По итогам рассмотрения ценов</w:t>
      </w:r>
      <w:r>
        <w:rPr>
          <w:sz w:val="24"/>
          <w:szCs w:val="24"/>
        </w:rPr>
        <w:t>ого</w:t>
      </w:r>
      <w:r w:rsidRPr="000B5925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я</w:t>
      </w:r>
      <w:r w:rsidRPr="000B5925">
        <w:rPr>
          <w:sz w:val="24"/>
          <w:szCs w:val="24"/>
        </w:rPr>
        <w:t>, Заказчик КГП на ПХВ «</w:t>
      </w:r>
      <w:proofErr w:type="spellStart"/>
      <w:r w:rsidRPr="000B5925">
        <w:rPr>
          <w:sz w:val="24"/>
          <w:szCs w:val="24"/>
        </w:rPr>
        <w:t>Урджарская</w:t>
      </w:r>
      <w:proofErr w:type="spellEnd"/>
      <w:r w:rsidRPr="000B5925">
        <w:rPr>
          <w:sz w:val="24"/>
          <w:szCs w:val="24"/>
        </w:rPr>
        <w:t xml:space="preserve"> районная больница» УЗ области Абай принял, </w:t>
      </w:r>
    </w:p>
    <w:p w:rsidR="000D3B97" w:rsidRPr="000B5925" w:rsidRDefault="000D3B97" w:rsidP="000D3B97">
      <w:pPr>
        <w:jc w:val="center"/>
        <w:rPr>
          <w:b/>
          <w:sz w:val="24"/>
          <w:szCs w:val="24"/>
          <w:u w:val="single"/>
        </w:rPr>
      </w:pPr>
      <w:r w:rsidRPr="000B5925">
        <w:rPr>
          <w:b/>
          <w:sz w:val="24"/>
          <w:szCs w:val="24"/>
          <w:u w:val="single"/>
        </w:rPr>
        <w:t>РЕШЕНИЕ:</w:t>
      </w:r>
    </w:p>
    <w:p w:rsidR="000D3B97" w:rsidRDefault="000D3B97" w:rsidP="000D3B97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12414">
        <w:rPr>
          <w:rStyle w:val="s0"/>
          <w:b/>
          <w:color w:val="auto"/>
          <w:sz w:val="24"/>
          <w:szCs w:val="24"/>
        </w:rPr>
        <w:t>По лот</w:t>
      </w:r>
      <w:r>
        <w:rPr>
          <w:rStyle w:val="s0"/>
          <w:b/>
          <w:color w:val="auto"/>
          <w:sz w:val="24"/>
          <w:szCs w:val="24"/>
        </w:rPr>
        <w:t>ам</w:t>
      </w:r>
      <w:r w:rsidRPr="00A12414">
        <w:rPr>
          <w:rStyle w:val="s0"/>
          <w:b/>
          <w:color w:val="auto"/>
          <w:sz w:val="24"/>
          <w:szCs w:val="24"/>
        </w:rPr>
        <w:t xml:space="preserve"> №1</w:t>
      </w:r>
      <w:r>
        <w:rPr>
          <w:rStyle w:val="s0"/>
          <w:b/>
          <w:color w:val="auto"/>
          <w:sz w:val="24"/>
          <w:szCs w:val="24"/>
        </w:rPr>
        <w:t xml:space="preserve">,2,4,5,6,9,10,11 </w:t>
      </w:r>
      <w:r w:rsidRPr="00A12414">
        <w:rPr>
          <w:rStyle w:val="s0"/>
          <w:color w:val="auto"/>
          <w:sz w:val="24"/>
          <w:szCs w:val="24"/>
        </w:rPr>
        <w:t xml:space="preserve">победителем </w:t>
      </w:r>
      <w:r w:rsidRPr="00A12414">
        <w:rPr>
          <w:sz w:val="24"/>
          <w:szCs w:val="24"/>
        </w:rPr>
        <w:t xml:space="preserve">определить потенциального поставщика </w:t>
      </w:r>
      <w:r w:rsidR="009F401E">
        <w:rPr>
          <w:rStyle w:val="s0"/>
          <w:color w:val="auto"/>
          <w:sz w:val="24"/>
          <w:szCs w:val="24"/>
        </w:rPr>
        <w:t xml:space="preserve">СФ </w:t>
      </w:r>
      <w:r w:rsidR="009F401E" w:rsidRPr="000F5EFA">
        <w:rPr>
          <w:rStyle w:val="s0"/>
          <w:color w:val="auto"/>
          <w:sz w:val="24"/>
          <w:szCs w:val="24"/>
        </w:rPr>
        <w:t>ТОО «</w:t>
      </w:r>
      <w:r w:rsidR="009F401E">
        <w:rPr>
          <w:rStyle w:val="s0"/>
          <w:color w:val="auto"/>
          <w:sz w:val="24"/>
          <w:szCs w:val="24"/>
        </w:rPr>
        <w:t>Казахская фармацевтическая компания «МЕДСЕРВИС ПЛЮС</w:t>
      </w:r>
      <w:r w:rsidR="009F401E" w:rsidRPr="000F5EFA">
        <w:rPr>
          <w:rStyle w:val="s0"/>
          <w:color w:val="auto"/>
          <w:sz w:val="24"/>
          <w:szCs w:val="24"/>
        </w:rPr>
        <w:t>»</w:t>
      </w:r>
      <w:r w:rsidRPr="00A12414">
        <w:rPr>
          <w:sz w:val="24"/>
          <w:szCs w:val="24"/>
        </w:rPr>
        <w:t>,</w:t>
      </w:r>
      <w:r w:rsidR="009F401E">
        <w:rPr>
          <w:sz w:val="24"/>
          <w:szCs w:val="24"/>
        </w:rPr>
        <w:t xml:space="preserve"> БИН 061241006578</w:t>
      </w:r>
      <w:r w:rsidR="00AF66C1">
        <w:rPr>
          <w:sz w:val="24"/>
          <w:szCs w:val="24"/>
        </w:rPr>
        <w:t>,</w:t>
      </w:r>
      <w:r w:rsidRPr="00A12414">
        <w:rPr>
          <w:sz w:val="24"/>
          <w:szCs w:val="24"/>
        </w:rPr>
        <w:t xml:space="preserve"> </w:t>
      </w:r>
      <w:r w:rsidR="00AF66C1">
        <w:rPr>
          <w:sz w:val="24"/>
          <w:szCs w:val="24"/>
        </w:rPr>
        <w:t>Ю</w:t>
      </w:r>
      <w:r w:rsidRPr="00A12414">
        <w:rPr>
          <w:sz w:val="24"/>
          <w:szCs w:val="24"/>
        </w:rPr>
        <w:t>р.</w:t>
      </w:r>
      <w:r w:rsidR="00AF66C1">
        <w:rPr>
          <w:sz w:val="24"/>
          <w:szCs w:val="24"/>
        </w:rPr>
        <w:t xml:space="preserve"> </w:t>
      </w:r>
      <w:r w:rsidRPr="00A12414">
        <w:rPr>
          <w:sz w:val="24"/>
          <w:szCs w:val="24"/>
        </w:rPr>
        <w:t xml:space="preserve">адрес: РК, </w:t>
      </w:r>
      <w:r w:rsidR="009F401E">
        <w:rPr>
          <w:sz w:val="24"/>
          <w:szCs w:val="24"/>
        </w:rPr>
        <w:t>ОА, г</w:t>
      </w:r>
      <w:proofErr w:type="gramStart"/>
      <w:r w:rsidR="009F401E">
        <w:rPr>
          <w:sz w:val="24"/>
          <w:szCs w:val="24"/>
        </w:rPr>
        <w:t>.С</w:t>
      </w:r>
      <w:proofErr w:type="gramEnd"/>
      <w:r w:rsidR="009F401E">
        <w:rPr>
          <w:sz w:val="24"/>
          <w:szCs w:val="24"/>
        </w:rPr>
        <w:t>емей, ул.</w:t>
      </w:r>
      <w:r w:rsidR="00AF66C1">
        <w:rPr>
          <w:sz w:val="24"/>
          <w:szCs w:val="24"/>
        </w:rPr>
        <w:t xml:space="preserve"> Красный пильщик, 15</w:t>
      </w:r>
      <w:r w:rsidRPr="00A12414">
        <w:rPr>
          <w:sz w:val="24"/>
          <w:szCs w:val="24"/>
        </w:rPr>
        <w:t xml:space="preserve"> как единственного участника представившего ценовое предложение и заключить договор на общую сумму: </w:t>
      </w:r>
      <w:r w:rsidR="004B192E">
        <w:rPr>
          <w:sz w:val="24"/>
          <w:szCs w:val="24"/>
        </w:rPr>
        <w:t xml:space="preserve">224097,30 </w:t>
      </w:r>
      <w:r w:rsidRPr="00A12414">
        <w:rPr>
          <w:sz w:val="24"/>
          <w:szCs w:val="24"/>
        </w:rPr>
        <w:t>(</w:t>
      </w:r>
      <w:r w:rsidR="00C5557F">
        <w:rPr>
          <w:sz w:val="24"/>
          <w:szCs w:val="24"/>
        </w:rPr>
        <w:t>двести двадцать четыре</w:t>
      </w:r>
      <w:r w:rsidRPr="00A12414">
        <w:rPr>
          <w:sz w:val="24"/>
          <w:szCs w:val="24"/>
        </w:rPr>
        <w:t xml:space="preserve"> тысяч</w:t>
      </w:r>
      <w:r w:rsidR="00C5557F">
        <w:rPr>
          <w:sz w:val="24"/>
          <w:szCs w:val="24"/>
        </w:rPr>
        <w:t xml:space="preserve">и девяносто семь тенге тридцать </w:t>
      </w:r>
      <w:proofErr w:type="spellStart"/>
      <w:r w:rsidR="00C5557F">
        <w:rPr>
          <w:sz w:val="24"/>
          <w:szCs w:val="24"/>
        </w:rPr>
        <w:t>тиын</w:t>
      </w:r>
      <w:proofErr w:type="spellEnd"/>
      <w:r w:rsidRPr="00A12414">
        <w:rPr>
          <w:sz w:val="24"/>
          <w:szCs w:val="24"/>
        </w:rPr>
        <w:t>).</w:t>
      </w:r>
    </w:p>
    <w:p w:rsidR="00681528" w:rsidRDefault="00681528" w:rsidP="00681528">
      <w:pPr>
        <w:pStyle w:val="a3"/>
        <w:ind w:left="426"/>
        <w:jc w:val="both"/>
        <w:rPr>
          <w:sz w:val="24"/>
          <w:szCs w:val="24"/>
        </w:rPr>
      </w:pPr>
    </w:p>
    <w:p w:rsidR="00681528" w:rsidRPr="002D5FA7" w:rsidRDefault="00681528" w:rsidP="00681528">
      <w:pPr>
        <w:pStyle w:val="a3"/>
        <w:numPr>
          <w:ilvl w:val="0"/>
          <w:numId w:val="1"/>
        </w:numPr>
        <w:ind w:left="426" w:hanging="426"/>
        <w:rPr>
          <w:rStyle w:val="s0"/>
          <w:color w:val="auto"/>
          <w:sz w:val="24"/>
          <w:szCs w:val="24"/>
        </w:rPr>
      </w:pPr>
      <w:r w:rsidRPr="002D5FA7">
        <w:rPr>
          <w:sz w:val="24"/>
          <w:szCs w:val="24"/>
        </w:rPr>
        <w:t>З</w:t>
      </w:r>
      <w:r w:rsidRPr="002D5FA7">
        <w:rPr>
          <w:rStyle w:val="s0"/>
          <w:rFonts w:eastAsiaTheme="majorEastAsia"/>
          <w:color w:val="auto"/>
          <w:sz w:val="24"/>
          <w:szCs w:val="24"/>
        </w:rPr>
        <w:t>акуп способом запроса ценовых предложений п</w:t>
      </w:r>
      <w:r w:rsidRPr="002D5FA7">
        <w:rPr>
          <w:sz w:val="24"/>
          <w:szCs w:val="24"/>
        </w:rPr>
        <w:t>о лотам</w:t>
      </w:r>
      <w:r w:rsidR="00AF79BD" w:rsidRPr="00A12414">
        <w:rPr>
          <w:rStyle w:val="s0"/>
          <w:b/>
          <w:color w:val="auto"/>
          <w:sz w:val="24"/>
          <w:szCs w:val="24"/>
        </w:rPr>
        <w:t xml:space="preserve"> </w:t>
      </w:r>
      <w:r w:rsidR="00AF79BD" w:rsidRPr="00681528">
        <w:rPr>
          <w:rStyle w:val="s0"/>
          <w:b/>
          <w:color w:val="auto"/>
          <w:sz w:val="24"/>
          <w:szCs w:val="24"/>
        </w:rPr>
        <w:t>№3, 7,</w:t>
      </w:r>
      <w:r w:rsidR="00AF79BD">
        <w:rPr>
          <w:rStyle w:val="s0"/>
          <w:b/>
          <w:color w:val="auto"/>
          <w:sz w:val="24"/>
          <w:szCs w:val="24"/>
        </w:rPr>
        <w:t xml:space="preserve"> 8</w:t>
      </w:r>
      <w:r>
        <w:rPr>
          <w:rStyle w:val="s0"/>
          <w:b/>
          <w:color w:val="auto"/>
          <w:sz w:val="24"/>
          <w:szCs w:val="24"/>
        </w:rPr>
        <w:t xml:space="preserve"> </w:t>
      </w:r>
      <w:r w:rsidRPr="002D5FA7">
        <w:rPr>
          <w:sz w:val="24"/>
          <w:szCs w:val="24"/>
        </w:rPr>
        <w:t>признать</w:t>
      </w:r>
      <w:r w:rsidRPr="002D5FA7">
        <w:rPr>
          <w:rStyle w:val="s0"/>
          <w:rFonts w:eastAsiaTheme="majorEastAsia"/>
          <w:color w:val="auto"/>
          <w:sz w:val="24"/>
          <w:szCs w:val="24"/>
        </w:rPr>
        <w:t xml:space="preserve"> несостоявшимся, в связи с отсутствием ценовых предложений.</w:t>
      </w:r>
    </w:p>
    <w:p w:rsidR="000D3B97" w:rsidRDefault="000D3B97" w:rsidP="000D3B97">
      <w:pPr>
        <w:ind w:left="426" w:hanging="426"/>
        <w:rPr>
          <w:sz w:val="24"/>
          <w:szCs w:val="24"/>
        </w:rPr>
      </w:pPr>
    </w:p>
    <w:p w:rsidR="00681528" w:rsidRDefault="00681528" w:rsidP="000D3B97">
      <w:pPr>
        <w:ind w:left="426" w:hanging="426"/>
        <w:rPr>
          <w:sz w:val="24"/>
          <w:szCs w:val="24"/>
        </w:rPr>
      </w:pPr>
    </w:p>
    <w:p w:rsidR="000D3B97" w:rsidRPr="000B5925" w:rsidRDefault="000D3B97" w:rsidP="000D3B97">
      <w:pPr>
        <w:ind w:left="426" w:hanging="426"/>
        <w:rPr>
          <w:sz w:val="24"/>
          <w:szCs w:val="24"/>
        </w:rPr>
      </w:pPr>
    </w:p>
    <w:p w:rsidR="00B1707A" w:rsidRPr="0098749B" w:rsidRDefault="00B1707A" w:rsidP="00B1707A">
      <w:pPr>
        <w:rPr>
          <w:b/>
          <w:spacing w:val="2"/>
          <w:sz w:val="24"/>
          <w:szCs w:val="24"/>
          <w:shd w:val="clear" w:color="auto" w:fill="FFFFFF"/>
        </w:rPr>
      </w:pPr>
      <w:r w:rsidRPr="0098749B">
        <w:rPr>
          <w:b/>
          <w:sz w:val="24"/>
          <w:szCs w:val="24"/>
        </w:rPr>
        <w:t xml:space="preserve">Главный врач                        </w:t>
      </w:r>
    </w:p>
    <w:p w:rsidR="000D3B97" w:rsidRDefault="00B1707A" w:rsidP="00B1707A">
      <w:r w:rsidRPr="0098749B">
        <w:rPr>
          <w:b/>
          <w:sz w:val="24"/>
          <w:szCs w:val="24"/>
        </w:rPr>
        <w:t>КГП на ПХВ «</w:t>
      </w:r>
      <w:proofErr w:type="spellStart"/>
      <w:r>
        <w:rPr>
          <w:b/>
          <w:sz w:val="24"/>
          <w:szCs w:val="24"/>
        </w:rPr>
        <w:t>Урджарская</w:t>
      </w:r>
      <w:proofErr w:type="spellEnd"/>
      <w:r>
        <w:rPr>
          <w:b/>
          <w:sz w:val="24"/>
          <w:szCs w:val="24"/>
        </w:rPr>
        <w:t xml:space="preserve"> р</w:t>
      </w:r>
      <w:r w:rsidRPr="0098749B">
        <w:rPr>
          <w:b/>
          <w:sz w:val="24"/>
          <w:szCs w:val="24"/>
        </w:rPr>
        <w:t xml:space="preserve">айонная больница» УЗ </w:t>
      </w:r>
      <w:r>
        <w:rPr>
          <w:b/>
          <w:sz w:val="24"/>
          <w:szCs w:val="24"/>
        </w:rPr>
        <w:t>области Абай</w:t>
      </w:r>
      <w:r w:rsidRPr="0098749B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</w:t>
      </w:r>
      <w:r w:rsidRPr="0098749B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</w:t>
      </w:r>
      <w:proofErr w:type="spellStart"/>
      <w:r w:rsidRPr="0098749B">
        <w:rPr>
          <w:b/>
          <w:sz w:val="24"/>
          <w:szCs w:val="24"/>
        </w:rPr>
        <w:t>Жакиянова</w:t>
      </w:r>
      <w:proofErr w:type="spellEnd"/>
      <w:r w:rsidRPr="0098749B">
        <w:rPr>
          <w:b/>
          <w:sz w:val="24"/>
          <w:szCs w:val="24"/>
        </w:rPr>
        <w:t xml:space="preserve"> Н.С</w:t>
      </w:r>
      <w:r>
        <w:rPr>
          <w:b/>
          <w:sz w:val="24"/>
          <w:szCs w:val="24"/>
        </w:rPr>
        <w:t>.</w:t>
      </w:r>
    </w:p>
    <w:p w:rsidR="000D3B97" w:rsidRDefault="000D3B97" w:rsidP="000D3B97"/>
    <w:p w:rsidR="00AD5573" w:rsidRDefault="00AD5573"/>
    <w:sectPr w:rsidR="00AD5573" w:rsidSect="006D76DC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84F2C"/>
    <w:multiLevelType w:val="hybridMultilevel"/>
    <w:tmpl w:val="1C78A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A83952"/>
    <w:multiLevelType w:val="hybridMultilevel"/>
    <w:tmpl w:val="D82CAC16"/>
    <w:lvl w:ilvl="0" w:tplc="42D2D01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3B97"/>
    <w:rsid w:val="000D3B97"/>
    <w:rsid w:val="003719F7"/>
    <w:rsid w:val="004B192E"/>
    <w:rsid w:val="00581158"/>
    <w:rsid w:val="00631C2A"/>
    <w:rsid w:val="00681528"/>
    <w:rsid w:val="006D76DC"/>
    <w:rsid w:val="00723528"/>
    <w:rsid w:val="009D1E99"/>
    <w:rsid w:val="009F401E"/>
    <w:rsid w:val="00AD5573"/>
    <w:rsid w:val="00AF66C1"/>
    <w:rsid w:val="00AF79BD"/>
    <w:rsid w:val="00B1707A"/>
    <w:rsid w:val="00C5557F"/>
    <w:rsid w:val="00DE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B97"/>
    <w:pPr>
      <w:ind w:left="720"/>
      <w:contextualSpacing/>
    </w:pPr>
  </w:style>
  <w:style w:type="character" w:customStyle="1" w:styleId="s0">
    <w:name w:val="s0"/>
    <w:qFormat/>
    <w:rsid w:val="000D3B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2022-11-21T10:45:00Z</cp:lastPrinted>
  <dcterms:created xsi:type="dcterms:W3CDTF">2022-11-21T10:50:00Z</dcterms:created>
  <dcterms:modified xsi:type="dcterms:W3CDTF">2022-11-21T10:50:00Z</dcterms:modified>
</cp:coreProperties>
</file>