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E1" w:rsidRPr="00F85E6B" w:rsidRDefault="003A6DE1" w:rsidP="003A6DE1">
      <w:pPr>
        <w:pStyle w:val="1"/>
        <w:spacing w:before="0"/>
        <w:ind w:firstLine="637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85E6B">
        <w:rPr>
          <w:rFonts w:ascii="Times New Roman" w:hAnsi="Times New Roman" w:cs="Times New Roman"/>
          <w:color w:val="auto"/>
          <w:sz w:val="24"/>
          <w:szCs w:val="24"/>
        </w:rPr>
        <w:t xml:space="preserve">УТВЕРЖДАЮ                                                                                                                                          </w:t>
      </w:r>
    </w:p>
    <w:p w:rsidR="003A6DE1" w:rsidRPr="00F85E6B" w:rsidRDefault="003A6DE1" w:rsidP="003A6DE1">
      <w:pPr>
        <w:pStyle w:val="1"/>
        <w:spacing w:before="0"/>
        <w:ind w:firstLine="637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85E6B">
        <w:rPr>
          <w:rFonts w:ascii="Times New Roman" w:hAnsi="Times New Roman" w:cs="Times New Roman"/>
          <w:color w:val="auto"/>
          <w:sz w:val="24"/>
          <w:szCs w:val="24"/>
        </w:rPr>
        <w:t>Главный врач</w:t>
      </w:r>
    </w:p>
    <w:p w:rsidR="003A6DE1" w:rsidRPr="00F85E6B" w:rsidRDefault="003A6DE1" w:rsidP="003A6DE1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85E6B">
        <w:rPr>
          <w:rFonts w:ascii="Times New Roman" w:hAnsi="Times New Roman" w:cs="Times New Roman"/>
          <w:color w:val="auto"/>
          <w:sz w:val="24"/>
          <w:szCs w:val="24"/>
        </w:rPr>
        <w:t>КГП на ПХВ «Районная больница №2</w:t>
      </w:r>
    </w:p>
    <w:p w:rsidR="003A6DE1" w:rsidRPr="00F85E6B" w:rsidRDefault="003A6DE1" w:rsidP="003A6DE1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85E6B">
        <w:rPr>
          <w:rFonts w:ascii="Times New Roman" w:hAnsi="Times New Roman" w:cs="Times New Roman"/>
          <w:color w:val="auto"/>
          <w:sz w:val="24"/>
          <w:szCs w:val="24"/>
        </w:rPr>
        <w:t>Урджарского</w:t>
      </w:r>
      <w:proofErr w:type="spellEnd"/>
      <w:r w:rsidRPr="00F85E6B">
        <w:rPr>
          <w:rFonts w:ascii="Times New Roman" w:hAnsi="Times New Roman" w:cs="Times New Roman"/>
          <w:color w:val="auto"/>
          <w:sz w:val="24"/>
          <w:szCs w:val="24"/>
        </w:rPr>
        <w:t xml:space="preserve"> района»</w:t>
      </w:r>
    </w:p>
    <w:p w:rsidR="003A6DE1" w:rsidRPr="00F85E6B" w:rsidRDefault="003A6DE1" w:rsidP="003A6DE1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85E6B">
        <w:rPr>
          <w:rFonts w:ascii="Times New Roman" w:hAnsi="Times New Roman" w:cs="Times New Roman"/>
          <w:color w:val="auto"/>
          <w:sz w:val="24"/>
          <w:szCs w:val="24"/>
        </w:rPr>
        <w:t>Управление здравоохранение</w:t>
      </w:r>
    </w:p>
    <w:p w:rsidR="003A6DE1" w:rsidRPr="00F85E6B" w:rsidRDefault="003A6DE1" w:rsidP="003A6DE1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85E6B">
        <w:rPr>
          <w:rFonts w:ascii="Times New Roman" w:hAnsi="Times New Roman" w:cs="Times New Roman"/>
          <w:color w:val="auto"/>
          <w:sz w:val="24"/>
          <w:szCs w:val="24"/>
        </w:rPr>
        <w:t xml:space="preserve">Восточно-Казахстанской  области» </w:t>
      </w:r>
    </w:p>
    <w:p w:rsidR="003A6DE1" w:rsidRPr="00F85E6B" w:rsidRDefault="003A6DE1" w:rsidP="003A6DE1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5E6B"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 w:rsidRPr="00F85E6B">
        <w:rPr>
          <w:rFonts w:ascii="Times New Roman" w:hAnsi="Times New Roman" w:cs="Times New Roman"/>
          <w:b/>
          <w:sz w:val="24"/>
          <w:szCs w:val="24"/>
          <w:lang w:val="kk-KZ"/>
        </w:rPr>
        <w:t>Н.С. Жакиянова</w:t>
      </w:r>
    </w:p>
    <w:p w:rsidR="003A6DE1" w:rsidRPr="00F85E6B" w:rsidRDefault="00F87DC4" w:rsidP="003A6DE1">
      <w:pPr>
        <w:pStyle w:val="a3"/>
        <w:jc w:val="right"/>
        <w:rPr>
          <w:b/>
          <w:color w:val="000000"/>
        </w:rPr>
      </w:pPr>
      <w:r w:rsidRPr="00F85E6B">
        <w:rPr>
          <w:b/>
        </w:rPr>
        <w:t>13 октября</w:t>
      </w:r>
      <w:r w:rsidR="003A6DE1" w:rsidRPr="00F85E6B">
        <w:rPr>
          <w:b/>
        </w:rPr>
        <w:t xml:space="preserve"> 2021 года</w:t>
      </w:r>
    </w:p>
    <w:p w:rsidR="003A6DE1" w:rsidRPr="00F85E6B" w:rsidRDefault="003A6DE1" w:rsidP="003A6DE1">
      <w:pPr>
        <w:pStyle w:val="a3"/>
        <w:jc w:val="center"/>
        <w:rPr>
          <w:b/>
          <w:color w:val="000000"/>
        </w:rPr>
      </w:pPr>
    </w:p>
    <w:p w:rsidR="002F6CC9" w:rsidRPr="00F85E6B" w:rsidRDefault="002F6CC9" w:rsidP="003A6DE1">
      <w:pPr>
        <w:pStyle w:val="a3"/>
        <w:jc w:val="center"/>
        <w:rPr>
          <w:b/>
          <w:color w:val="000000"/>
        </w:rPr>
      </w:pPr>
    </w:p>
    <w:p w:rsidR="002F6CC9" w:rsidRPr="00F85E6B" w:rsidRDefault="002F6CC9" w:rsidP="002F6CC9">
      <w:pPr>
        <w:pStyle w:val="a3"/>
        <w:jc w:val="right"/>
        <w:rPr>
          <w:rFonts w:eastAsia="Calibri"/>
          <w:b/>
          <w:lang w:eastAsia="en-US"/>
        </w:rPr>
      </w:pPr>
      <w:r w:rsidRPr="00F85E6B">
        <w:rPr>
          <w:rFonts w:eastAsia="Calibri"/>
          <w:b/>
          <w:lang w:eastAsia="en-US"/>
        </w:rPr>
        <w:t>Приложение 1</w:t>
      </w:r>
    </w:p>
    <w:p w:rsidR="002F6CC9" w:rsidRPr="00F85E6B" w:rsidRDefault="002F6CC9" w:rsidP="002F6CC9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E6B">
        <w:rPr>
          <w:rFonts w:ascii="Times New Roman" w:hAnsi="Times New Roman" w:cs="Times New Roman"/>
          <w:sz w:val="24"/>
          <w:szCs w:val="24"/>
        </w:rPr>
        <w:t xml:space="preserve">к </w:t>
      </w:r>
      <w:r w:rsidRPr="00F85E6B">
        <w:rPr>
          <w:rStyle w:val="s2"/>
          <w:sz w:val="24"/>
          <w:szCs w:val="24"/>
        </w:rPr>
        <w:t xml:space="preserve">тендерной документации </w:t>
      </w:r>
    </w:p>
    <w:p w:rsidR="003A6DE1" w:rsidRPr="00F85E6B" w:rsidRDefault="003A6DE1" w:rsidP="003A6DE1">
      <w:pPr>
        <w:pStyle w:val="a3"/>
        <w:jc w:val="center"/>
        <w:rPr>
          <w:b/>
          <w:color w:val="000000"/>
        </w:rPr>
      </w:pPr>
      <w:r w:rsidRPr="00F85E6B">
        <w:rPr>
          <w:b/>
          <w:color w:val="000000"/>
        </w:rPr>
        <w:t>Перечень</w:t>
      </w:r>
    </w:p>
    <w:p w:rsidR="003A6DE1" w:rsidRPr="00F85E6B" w:rsidRDefault="003A6DE1" w:rsidP="003A6DE1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5E6B">
        <w:rPr>
          <w:rFonts w:ascii="Times New Roman" w:hAnsi="Times New Roman" w:cs="Times New Roman"/>
          <w:color w:val="000000"/>
          <w:sz w:val="24"/>
          <w:szCs w:val="24"/>
        </w:rPr>
        <w:t xml:space="preserve">закупаемых медицинских изделий для оснащения </w:t>
      </w:r>
    </w:p>
    <w:p w:rsidR="003A6DE1" w:rsidRPr="00F85E6B" w:rsidRDefault="003A6DE1" w:rsidP="003A6DE1">
      <w:pPr>
        <w:pStyle w:val="1"/>
        <w:spacing w:before="0"/>
        <w:jc w:val="center"/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eastAsia="en-US"/>
        </w:rPr>
      </w:pPr>
      <w:r w:rsidRPr="00F85E6B">
        <w:rPr>
          <w:rFonts w:ascii="Times New Roman" w:hAnsi="Times New Roman" w:cs="Times New Roman"/>
          <w:color w:val="auto"/>
          <w:sz w:val="24"/>
          <w:szCs w:val="24"/>
        </w:rPr>
        <w:t xml:space="preserve">КГП на ПХВ «Районная больница №2 </w:t>
      </w:r>
      <w:proofErr w:type="spellStart"/>
      <w:r w:rsidRPr="00F85E6B">
        <w:rPr>
          <w:rFonts w:ascii="Times New Roman" w:hAnsi="Times New Roman" w:cs="Times New Roman"/>
          <w:color w:val="auto"/>
          <w:sz w:val="24"/>
          <w:szCs w:val="24"/>
        </w:rPr>
        <w:t>Урджарского</w:t>
      </w:r>
      <w:proofErr w:type="spellEnd"/>
      <w:r w:rsidRPr="00F85E6B">
        <w:rPr>
          <w:rFonts w:ascii="Times New Roman" w:hAnsi="Times New Roman" w:cs="Times New Roman"/>
          <w:color w:val="auto"/>
          <w:sz w:val="24"/>
          <w:szCs w:val="24"/>
        </w:rPr>
        <w:t xml:space="preserve"> района» </w:t>
      </w:r>
      <w:r w:rsidRPr="00F85E6B">
        <w:rPr>
          <w:rFonts w:ascii="Times New Roman" w:hAnsi="Times New Roman" w:cs="Times New Roman"/>
          <w:color w:val="000000"/>
          <w:sz w:val="24"/>
          <w:szCs w:val="24"/>
        </w:rPr>
        <w:t>на 2021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3697"/>
        <w:gridCol w:w="854"/>
        <w:gridCol w:w="1563"/>
        <w:gridCol w:w="1559"/>
        <w:gridCol w:w="1983"/>
        <w:gridCol w:w="2835"/>
        <w:gridCol w:w="1986"/>
      </w:tblGrid>
      <w:tr w:rsidR="00B86F1F" w:rsidRPr="00F85E6B" w:rsidTr="00F87DC4">
        <w:trPr>
          <w:trHeight w:val="1366"/>
        </w:trPr>
        <w:tc>
          <w:tcPr>
            <w:tcW w:w="515" w:type="dxa"/>
            <w:shd w:val="clear" w:color="auto" w:fill="auto"/>
            <w:vAlign w:val="center"/>
          </w:tcPr>
          <w:p w:rsidR="00B86F1F" w:rsidRPr="00F85E6B" w:rsidRDefault="00B86F1F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86F1F" w:rsidRPr="00F85E6B" w:rsidRDefault="00B86F1F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86F1F" w:rsidRPr="00F85E6B" w:rsidRDefault="00B86F1F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86F1F" w:rsidRPr="00F85E6B" w:rsidRDefault="00B86F1F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 стоимость за единицу</w:t>
            </w:r>
          </w:p>
          <w:p w:rsidR="00B86F1F" w:rsidRPr="00F85E6B" w:rsidRDefault="00B86F1F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(тенге)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F1F" w:rsidRPr="00F85E6B" w:rsidRDefault="00B86F1F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 w:rsidRPr="00F85E6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выделенная для закупа</w:t>
            </w: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(тенге)</w:t>
            </w:r>
          </w:p>
        </w:tc>
        <w:tc>
          <w:tcPr>
            <w:tcW w:w="1983" w:type="dxa"/>
          </w:tcPr>
          <w:p w:rsidR="00B86F1F" w:rsidRPr="00F85E6B" w:rsidRDefault="00B86F1F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F1F" w:rsidRPr="00F85E6B" w:rsidRDefault="00B86F1F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2835" w:type="dxa"/>
          </w:tcPr>
          <w:p w:rsidR="00B86F1F" w:rsidRPr="00F85E6B" w:rsidRDefault="00B86F1F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F1F" w:rsidRPr="00F85E6B" w:rsidRDefault="00B86F1F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F1F" w:rsidRPr="00F85E6B" w:rsidRDefault="00B86F1F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и место поставки</w:t>
            </w:r>
          </w:p>
        </w:tc>
        <w:tc>
          <w:tcPr>
            <w:tcW w:w="1986" w:type="dxa"/>
          </w:tcPr>
          <w:p w:rsidR="00B86F1F" w:rsidRPr="00F85E6B" w:rsidRDefault="00B86F1F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F1F" w:rsidRPr="00F85E6B" w:rsidRDefault="00B86F1F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F1F" w:rsidRPr="00F85E6B" w:rsidRDefault="00B86F1F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F87DC4" w:rsidRPr="00F85E6B" w:rsidTr="00F87DC4">
        <w:trPr>
          <w:trHeight w:val="945"/>
        </w:trPr>
        <w:tc>
          <w:tcPr>
            <w:tcW w:w="515" w:type="dxa"/>
            <w:shd w:val="clear" w:color="auto" w:fill="auto"/>
          </w:tcPr>
          <w:p w:rsidR="00F87DC4" w:rsidRPr="00F85E6B" w:rsidRDefault="00F87DC4" w:rsidP="00C745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F87DC4" w:rsidRPr="00F85E6B" w:rsidRDefault="00F85E6B" w:rsidP="00B33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Кровать модульная, акушерская</w:t>
            </w:r>
          </w:p>
        </w:tc>
        <w:tc>
          <w:tcPr>
            <w:tcW w:w="854" w:type="dxa"/>
            <w:shd w:val="clear" w:color="auto" w:fill="auto"/>
          </w:tcPr>
          <w:p w:rsidR="00F87DC4" w:rsidRPr="00F85E6B" w:rsidRDefault="00F87DC4" w:rsidP="00B3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F87DC4" w:rsidRPr="00F85E6B" w:rsidRDefault="00F87DC4" w:rsidP="00B3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sz w:val="24"/>
                <w:szCs w:val="24"/>
              </w:rPr>
              <w:t xml:space="preserve">5 200 000   </w:t>
            </w:r>
          </w:p>
        </w:tc>
        <w:tc>
          <w:tcPr>
            <w:tcW w:w="1559" w:type="dxa"/>
            <w:shd w:val="clear" w:color="auto" w:fill="auto"/>
          </w:tcPr>
          <w:p w:rsidR="00F87DC4" w:rsidRPr="00F85E6B" w:rsidRDefault="00F87DC4" w:rsidP="00B3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sz w:val="24"/>
                <w:szCs w:val="24"/>
              </w:rPr>
              <w:t xml:space="preserve">15 600 000   </w:t>
            </w:r>
          </w:p>
        </w:tc>
        <w:tc>
          <w:tcPr>
            <w:tcW w:w="1983" w:type="dxa"/>
          </w:tcPr>
          <w:p w:rsidR="00F87DC4" w:rsidRPr="00F85E6B" w:rsidRDefault="00F16DB6" w:rsidP="00B3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Авансовый платеж 30% при заключении договора и окончательная оплата 70% после ввода в эксплуатацию</w:t>
            </w:r>
          </w:p>
        </w:tc>
        <w:tc>
          <w:tcPr>
            <w:tcW w:w="2835" w:type="dxa"/>
          </w:tcPr>
          <w:p w:rsidR="00F87DC4" w:rsidRPr="00F85E6B" w:rsidRDefault="00F87DC4" w:rsidP="00B3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sz w:val="24"/>
                <w:szCs w:val="24"/>
              </w:rPr>
              <w:t xml:space="preserve">DDP </w:t>
            </w:r>
            <w:proofErr w:type="spellStart"/>
            <w:r w:rsidRPr="00F85E6B">
              <w:rPr>
                <w:rFonts w:ascii="Times New Roman" w:hAnsi="Times New Roman" w:cs="Times New Roman"/>
                <w:sz w:val="24"/>
                <w:szCs w:val="24"/>
              </w:rPr>
              <w:t>Инкотермс</w:t>
            </w:r>
            <w:proofErr w:type="spellEnd"/>
            <w:r w:rsidRPr="00F85E6B">
              <w:rPr>
                <w:rFonts w:ascii="Times New Roman" w:hAnsi="Times New Roman" w:cs="Times New Roman"/>
                <w:sz w:val="24"/>
                <w:szCs w:val="24"/>
              </w:rPr>
              <w:t xml:space="preserve"> 2010. РК</w:t>
            </w:r>
            <w:proofErr w:type="gramStart"/>
            <w:r w:rsidRPr="00F85E6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85E6B">
              <w:rPr>
                <w:rFonts w:ascii="Times New Roman" w:hAnsi="Times New Roman" w:cs="Times New Roman"/>
                <w:sz w:val="24"/>
                <w:szCs w:val="24"/>
              </w:rPr>
              <w:t xml:space="preserve">КО, </w:t>
            </w:r>
            <w:proofErr w:type="spellStart"/>
            <w:r w:rsidRPr="00F85E6B">
              <w:rPr>
                <w:rFonts w:ascii="Times New Roman" w:hAnsi="Times New Roman" w:cs="Times New Roman"/>
                <w:sz w:val="24"/>
                <w:szCs w:val="24"/>
              </w:rPr>
              <w:t>Урджарский</w:t>
            </w:r>
            <w:proofErr w:type="spellEnd"/>
            <w:r w:rsidRPr="00F85E6B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85E6B">
              <w:rPr>
                <w:rFonts w:ascii="Times New Roman" w:hAnsi="Times New Roman" w:cs="Times New Roman"/>
                <w:sz w:val="24"/>
                <w:szCs w:val="24"/>
              </w:rPr>
              <w:t>Маканчи</w:t>
            </w:r>
            <w:proofErr w:type="spellEnd"/>
            <w:r w:rsidRPr="00F85E6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85E6B">
              <w:rPr>
                <w:rFonts w:ascii="Times New Roman" w:hAnsi="Times New Roman" w:cs="Times New Roman"/>
                <w:sz w:val="24"/>
                <w:szCs w:val="24"/>
              </w:rPr>
              <w:t>А.Найманбаева</w:t>
            </w:r>
            <w:proofErr w:type="spellEnd"/>
            <w:r w:rsidRPr="00F85E6B">
              <w:rPr>
                <w:rFonts w:ascii="Times New Roman" w:hAnsi="Times New Roman" w:cs="Times New Roman"/>
                <w:sz w:val="24"/>
                <w:szCs w:val="24"/>
              </w:rPr>
              <w:t xml:space="preserve"> 191, Родильное отделение</w:t>
            </w:r>
          </w:p>
        </w:tc>
        <w:tc>
          <w:tcPr>
            <w:tcW w:w="1986" w:type="dxa"/>
          </w:tcPr>
          <w:p w:rsidR="00F87DC4" w:rsidRPr="00F85E6B" w:rsidRDefault="00F87DC4" w:rsidP="00B3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sz w:val="24"/>
                <w:szCs w:val="24"/>
              </w:rPr>
              <w:t>До 25 декабря 2021 года</w:t>
            </w:r>
          </w:p>
        </w:tc>
      </w:tr>
      <w:tr w:rsidR="003251C3" w:rsidRPr="00F85E6B" w:rsidTr="00F87DC4">
        <w:tc>
          <w:tcPr>
            <w:tcW w:w="4212" w:type="dxa"/>
            <w:gridSpan w:val="2"/>
            <w:shd w:val="clear" w:color="auto" w:fill="auto"/>
          </w:tcPr>
          <w:p w:rsidR="003251C3" w:rsidRPr="00F85E6B" w:rsidRDefault="003251C3" w:rsidP="00325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</w:t>
            </w:r>
          </w:p>
        </w:tc>
        <w:tc>
          <w:tcPr>
            <w:tcW w:w="854" w:type="dxa"/>
            <w:shd w:val="clear" w:color="auto" w:fill="auto"/>
          </w:tcPr>
          <w:p w:rsidR="003251C3" w:rsidRPr="00F85E6B" w:rsidRDefault="003251C3" w:rsidP="00325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3251C3" w:rsidRPr="00F85E6B" w:rsidRDefault="003251C3" w:rsidP="00325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1C3" w:rsidRPr="00F85E6B" w:rsidRDefault="00F87DC4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15 600 000   </w:t>
            </w:r>
          </w:p>
        </w:tc>
        <w:tc>
          <w:tcPr>
            <w:tcW w:w="1983" w:type="dxa"/>
          </w:tcPr>
          <w:p w:rsidR="003251C3" w:rsidRPr="00F85E6B" w:rsidRDefault="003251C3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51C3" w:rsidRPr="00F85E6B" w:rsidRDefault="003251C3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251C3" w:rsidRPr="00F85E6B" w:rsidRDefault="003251C3" w:rsidP="00C7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4E5" w:rsidRPr="00F85E6B" w:rsidRDefault="001E74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74E5" w:rsidRPr="00F85E6B" w:rsidSect="003A6D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3AFE"/>
    <w:multiLevelType w:val="hybridMultilevel"/>
    <w:tmpl w:val="D78EE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DE1"/>
    <w:rsid w:val="001E74E5"/>
    <w:rsid w:val="002F6CC9"/>
    <w:rsid w:val="00311500"/>
    <w:rsid w:val="003251C3"/>
    <w:rsid w:val="003A6DE1"/>
    <w:rsid w:val="00895C08"/>
    <w:rsid w:val="009B45CC"/>
    <w:rsid w:val="00B86F1F"/>
    <w:rsid w:val="00F16DB6"/>
    <w:rsid w:val="00F85E6B"/>
    <w:rsid w:val="00F8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08"/>
  </w:style>
  <w:style w:type="paragraph" w:styleId="1">
    <w:name w:val="heading 1"/>
    <w:basedOn w:val="a"/>
    <w:next w:val="a"/>
    <w:link w:val="10"/>
    <w:uiPriority w:val="9"/>
    <w:qFormat/>
    <w:rsid w:val="003A6DE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3A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3A6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A6D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2">
    <w:name w:val="s2"/>
    <w:basedOn w:val="a0"/>
    <w:rsid w:val="002F6CC9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DE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3A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3A6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A6D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2">
    <w:name w:val="s2"/>
    <w:basedOn w:val="a0"/>
    <w:rsid w:val="002F6CC9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2021-10-14T07:07:00Z</dcterms:created>
  <dcterms:modified xsi:type="dcterms:W3CDTF">2021-10-14T07:07:00Z</dcterms:modified>
</cp:coreProperties>
</file>